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662"/>
        <w:gridCol w:w="7059"/>
      </w:tblGrid>
      <w:tr w:rsidR="00987437" w:rsidRPr="00987437" w14:paraId="7D3CB362" w14:textId="77777777" w:rsidTr="00F97101">
        <w:trPr>
          <w:trHeight w:val="443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7EA2B256" w:rsidR="00967006" w:rsidRPr="00987437" w:rsidRDefault="00374DE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DECIMO</w:t>
            </w:r>
          </w:p>
        </w:tc>
      </w:tr>
      <w:tr w:rsidR="00987437" w:rsidRPr="00987437" w14:paraId="03A5DE4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98743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987437" w:rsidRPr="00987437" w14:paraId="39E7D6E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98743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987437" w:rsidRPr="00987437" w14:paraId="051D0480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217368A3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66C624C3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987437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987437" w:rsidRPr="00987437" w14:paraId="2251136E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98743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98743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6E3B566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F07DB4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décimo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987437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0ABA1F5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Propone creativamente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nuevos diseños.</w:t>
            </w:r>
          </w:p>
          <w:p w14:paraId="349258D8" w14:textId="77777777" w:rsidR="00FD4E0C" w:rsidRPr="00F45CE9" w:rsidRDefault="00665FFD" w:rsidP="00FD4E0C">
            <w:pPr>
              <w:spacing w:after="0" w:line="240" w:lineRule="auto"/>
              <w:rPr>
                <w:rFonts w:ascii="Arial" w:eastAsia="Times New Roman" w:hAnsi="Arial" w:cs="Arial"/>
                <w:color w:val="C00000"/>
                <w:sz w:val="18"/>
                <w:szCs w:val="18"/>
                <w:lang w:eastAsia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FD4E0C" w:rsidRPr="00F45CE9">
              <w:rPr>
                <w:rFonts w:ascii="Arial" w:eastAsia="Times New Roman" w:hAnsi="Arial" w:cs="Arial"/>
                <w:color w:val="C00000"/>
                <w:sz w:val="18"/>
                <w:szCs w:val="18"/>
                <w:lang w:eastAsia="es-CO"/>
              </w:rPr>
              <w:t>Identifica los tipos de composición y los aplica en sus diferentes propuestas artísticas.</w:t>
            </w:r>
          </w:p>
          <w:p w14:paraId="67075054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38AE47BA" w14:textId="77190908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la importancia de la composición en la fotografía y como los colores hacen parte de esa comunicación.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1027547" w14:textId="4E1DD12D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</w:t>
            </w:r>
            <w:r w:rsidR="006C4B48"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2.</w:t>
            </w:r>
            <w:r w:rsidR="006C4B48">
              <w:t xml:space="preserve"> 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Identifica características del Arte Óptico y las plasma en sus creaciones artísticas.</w:t>
            </w:r>
          </w:p>
          <w:p w14:paraId="2659DBF1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0266008D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380213CD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6A0C81" w:rsidRPr="006A0C81"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  <w:t xml:space="preserve">Analiza los tipos de paisaje en el arte contemporáneo y realiza algunas representaciones en </w:t>
            </w:r>
            <w:r w:rsidR="006A0C81"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  <w:t xml:space="preserve">    </w:t>
            </w:r>
            <w:r w:rsidR="006A0C81" w:rsidRPr="006A0C81"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  <w:t>diferentes técnicas</w:t>
            </w:r>
          </w:p>
          <w:p w14:paraId="5B5FD784" w14:textId="77777777" w:rsidR="006C4B48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características del arte gráfico japonés y los plasma en los dibujos Manga.</w:t>
            </w:r>
          </w:p>
          <w:p w14:paraId="7D9ADB1B" w14:textId="51022C0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38D4A74D" w14:textId="77777777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4847C32A" w:rsidR="00665FFD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L1 - 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Comprende estilos, movimientos, escuelas y tendencias en el arte, así como la perspectiva y sus tipos.</w:t>
            </w:r>
          </w:p>
          <w:p w14:paraId="1EB68C66" w14:textId="0A8FE40E" w:rsidR="00BC7C89" w:rsidRPr="0098743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L2 - </w:t>
            </w:r>
            <w:r w:rsidR="006A0C8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Analiza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obras de la pintura y la escultura </w:t>
            </w:r>
            <w:r w:rsidR="006A0C81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colombiana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en sus aspectos de color</w:t>
            </w:r>
            <w:r w:rsidR="00152D64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, estilo</w:t>
            </w:r>
            <w:r w:rsidR="006C4B48" w:rsidRPr="006C4B48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y técnica.</w:t>
            </w:r>
          </w:p>
          <w:p w14:paraId="2EEC71A8" w14:textId="77777777" w:rsidR="00665FFD" w:rsidRPr="00987437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2C81EC4" w14:textId="2C3A2B25" w:rsidR="00BC7C89" w:rsidRPr="00987437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987437" w:rsidRPr="00987437" w14:paraId="7CDFDF62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98743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987437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6FCC6CEF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98743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987437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extra-clase y Cuaderno: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1A552F61" w:rsidR="00182E4D" w:rsidRPr="00987437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987437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7C1B56C9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98743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98743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98743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98743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4E1EA861" w14:textId="77777777" w:rsidTr="00605A12">
        <w:trPr>
          <w:trHeight w:val="416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987437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444EA180" w:rsidR="00967006" w:rsidRPr="00987437" w:rsidRDefault="00F57654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EL DISEÑO INDUSTRIAL Y LA COMPOSICIÓN</w:t>
            </w:r>
          </w:p>
        </w:tc>
      </w:tr>
      <w:tr w:rsidR="00987437" w:rsidRPr="00987437" w14:paraId="74CD375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98743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2DCF1D9D" w:rsidR="00967006" w:rsidRPr="00987437" w:rsidRDefault="006C4B48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Propone creativamente nuevos diseños.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</w:p>
          <w:p w14:paraId="54D46FAE" w14:textId="70186958" w:rsidR="009C69D2" w:rsidRPr="00987437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0F959CB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987437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6C4B48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6C4B48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44D9FDD" w14:textId="1774A274" w:rsidR="00B361DD" w:rsidRPr="006C4B48" w:rsidRDefault="00B361DD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0D1AB671" w14:textId="77777777" w:rsidR="008F2C1A" w:rsidRPr="0098743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9DA0F1A" w14:textId="77777777" w:rsidR="008F2C1A" w:rsidRPr="0098743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2520227" w14:textId="2D821AD5" w:rsidR="005B6841" w:rsidRPr="00987437" w:rsidRDefault="005B6841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34C34AB" w14:textId="77777777" w:rsidR="008F2C1A" w:rsidRPr="0098743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7C304A1" w14:textId="4256E137" w:rsidR="009C4AF9" w:rsidRPr="00987437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87437" w:rsidRPr="00987437" w14:paraId="5D4F6A60" w14:textId="77777777" w:rsidTr="00703A5A">
        <w:trPr>
          <w:trHeight w:val="1191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AC1A" w14:textId="4D083FFF" w:rsidR="009A3822" w:rsidRPr="007C7C99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2F2B9D" w:rsidRPr="007C7C9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3C309E77" w14:textId="22D1A54E" w:rsidR="009A3822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8" w:history="1">
              <w:r w:rsidR="009A3822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https://www.tdx.cat/bitstream/handle/10803/5036/jjma04de16.pdf.PDF?sequence=4&amp;isAllowed=y</w:t>
              </w:r>
            </w:hyperlink>
          </w:p>
          <w:p w14:paraId="0C2D5693" w14:textId="77777777" w:rsidR="00B361DD" w:rsidRDefault="00000000" w:rsidP="00B361DD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9" w:history="1">
              <w:r w:rsidR="002F2B9D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2CA8A85B" w14:textId="32B2C71F" w:rsidR="007F0ACF" w:rsidRPr="00987437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https://www.helptoengineering.com/es/blog/6-etapas-imprescindibles-en-el-diseno-industrial-maquinas-y-productos</w:t>
              </w:r>
            </w:hyperlink>
          </w:p>
        </w:tc>
      </w:tr>
      <w:tr w:rsidR="00987437" w:rsidRPr="00987437" w14:paraId="2C78F12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1D27A745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6C34D3A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5A6DEC2B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1. Creatividad.</w:t>
            </w:r>
          </w:p>
        </w:tc>
      </w:tr>
      <w:tr w:rsidR="0028642C" w:rsidRPr="00987437" w14:paraId="09934BED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41A89FC9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0E3C7875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2. Métodos creativos.</w:t>
            </w:r>
          </w:p>
        </w:tc>
      </w:tr>
      <w:tr w:rsidR="0028642C" w:rsidRPr="00987437" w14:paraId="12EB51A3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7D06AE11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4F3550FF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3. Diseño Industrial.</w:t>
            </w:r>
          </w:p>
        </w:tc>
      </w:tr>
      <w:tr w:rsidR="0028642C" w:rsidRPr="00987437" w14:paraId="68F91920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0450D06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501CC14A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4. Etapas del proceso de Diseño Industrial. </w:t>
            </w:r>
          </w:p>
        </w:tc>
      </w:tr>
      <w:tr w:rsidR="0028642C" w:rsidRPr="00987437" w14:paraId="12169042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10B13" w14:textId="6A0197D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A2B68F3" w14:textId="417C899E" w:rsidR="0028642C" w:rsidRPr="00F45CE9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Pr="00F45CE9"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  <w:t>Identifica los tipos de composición y los aplica en sus diferentes propuestas artísticas.</w:t>
            </w:r>
          </w:p>
          <w:p w14:paraId="21493F85" w14:textId="533EDF49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4DAB9E81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54BB39AC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03854" w14:textId="712C7BA3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7BC4BC07" w14:textId="78B2967D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28642C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1EC3B31E" w14:textId="5290100E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71251CE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28642C" w:rsidRPr="00987437" w:rsidRDefault="0028642C" w:rsidP="0028642C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0B9E510E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1DEECB7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6F5D2AB8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5. Composición.</w:t>
            </w:r>
          </w:p>
        </w:tc>
      </w:tr>
      <w:tr w:rsidR="0028642C" w:rsidRPr="00987437" w14:paraId="7287692E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6D00C60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0D897651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6. Tipos de composición.</w:t>
            </w:r>
          </w:p>
        </w:tc>
      </w:tr>
      <w:tr w:rsidR="0028642C" w:rsidRPr="00987437" w14:paraId="4D83E810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51BA2262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493E7C83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7. Composición: signo y símbolo.</w:t>
            </w:r>
          </w:p>
        </w:tc>
      </w:tr>
      <w:tr w:rsidR="0028642C" w:rsidRPr="00987437" w14:paraId="45C296AC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6CC5DEA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72177DFD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8. Símbolos según su cualidad comunicativa.</w:t>
            </w:r>
          </w:p>
        </w:tc>
      </w:tr>
      <w:tr w:rsidR="0028642C" w:rsidRPr="00987437" w14:paraId="3066975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7DFB3FF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4F615817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ctico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28642C" w:rsidRPr="00987437" w14:paraId="2B1ED9B1" w14:textId="77777777" w:rsidTr="00703A5A">
        <w:trPr>
          <w:trHeight w:val="6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1CCF856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EL ARTE ÓPTICO Y LOS GÉNEROS ARTÍSTICOS</w:t>
            </w:r>
          </w:p>
          <w:p w14:paraId="0E63F0F0" w14:textId="280E458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4FDA3E49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7DCA99E2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la importancia de la composición en la fotografía y como los colores hacen parte de esa comunicación.</w:t>
            </w:r>
          </w:p>
        </w:tc>
      </w:tr>
      <w:tr w:rsidR="0028642C" w:rsidRPr="00987437" w14:paraId="706289C5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B41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464AEE29" w14:textId="7777777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39F74E2" w14:textId="7777777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6BC49A8" w14:textId="306C0457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347C90A2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055F" w14:textId="6C375A79" w:rsidR="0028642C" w:rsidRPr="007C7C99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C7C9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0C64DC87" w14:textId="0F985BA8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28642C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http://www.educacionplastica.net/epv1eso/impress/pdfs/la_composicion.pdf</w:t>
              </w:r>
            </w:hyperlink>
          </w:p>
          <w:p w14:paraId="090B8333" w14:textId="38070493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28642C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https://trabajosocialucen.files.wordpress.com/2012/05/psicologia-1.pdf</w:t>
              </w:r>
            </w:hyperlink>
          </w:p>
          <w:p w14:paraId="503C4DAC" w14:textId="6FAADDC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2826E25B" w14:textId="77777777" w:rsidTr="00703A5A">
        <w:trPr>
          <w:trHeight w:val="40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19565115" w14:textId="77777777" w:rsidTr="00630746">
        <w:trPr>
          <w:trHeight w:val="30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6155DC5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6CC3F686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1. Composición en la fotográfica.</w:t>
            </w:r>
          </w:p>
        </w:tc>
      </w:tr>
      <w:tr w:rsidR="0028642C" w:rsidRPr="00987437" w14:paraId="1233935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35F2856B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7A57A8D9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2. Composición: el color y el tono.</w:t>
            </w:r>
          </w:p>
        </w:tc>
      </w:tr>
      <w:tr w:rsidR="0028642C" w:rsidRPr="00987437" w14:paraId="05BB502A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33F519DC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58111C88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3. Psicología del color.</w:t>
            </w:r>
          </w:p>
        </w:tc>
      </w:tr>
      <w:tr w:rsidR="0028642C" w:rsidRPr="00987437" w14:paraId="0CA3AE2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5CEDEB6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13C8A23D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4. El significado del color. 5 El color comunica.</w:t>
            </w:r>
          </w:p>
        </w:tc>
      </w:tr>
      <w:tr w:rsidR="0028642C" w:rsidRPr="00987437" w14:paraId="726D659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3F5E78F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Identifica características del Arte Óptico y las plasma en sus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trabajos</w:t>
            </w: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artístic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o</w:t>
            </w: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s.</w:t>
            </w:r>
          </w:p>
          <w:p w14:paraId="5E22A6FF" w14:textId="2A23864B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363A04D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66EE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13275D5" w14:textId="77777777" w:rsidR="0028642C" w:rsidRPr="002F2B9D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F2B9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7DF16CA" w14:textId="77777777" w:rsidR="0028642C" w:rsidRPr="002F2B9D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F2B9D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24FB0AF" w14:textId="3D61BB18" w:rsidR="0028642C" w:rsidRPr="00B45E1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704FDEA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07F5B" w14:textId="77777777" w:rsidR="0028642C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A382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3A3EF089" w14:textId="476ED0F8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28642C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https://aprendizaje.mec.edu.py/dw-recursos/system/materiales_academicos/materiales/000/009/427/original/C14-Educacion_para_el_Arte-2%C2%BA-Plan_Especifico.pdf</w:t>
              </w:r>
            </w:hyperlink>
          </w:p>
          <w:p w14:paraId="1DEEE18F" w14:textId="6F2A0641" w:rsidR="0028642C" w:rsidRPr="009A382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6CD7DC3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2D0EF9E2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7F5FFFB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07AA2C19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5. Arte óptico: El Op art.</w:t>
            </w:r>
          </w:p>
        </w:tc>
      </w:tr>
      <w:tr w:rsidR="0028642C" w:rsidRPr="00987437" w14:paraId="0B8D32D1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20E28ADE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5E847A13" w:rsidR="0028642C" w:rsidRPr="00987437" w:rsidRDefault="0028642C" w:rsidP="0028642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6. Características del Op art.</w:t>
            </w:r>
          </w:p>
        </w:tc>
      </w:tr>
      <w:tr w:rsidR="0028642C" w:rsidRPr="00987437" w14:paraId="65C40E03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2DF629B6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4EFCD795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7. Género Artísticos histórico.</w:t>
            </w:r>
          </w:p>
        </w:tc>
      </w:tr>
      <w:tr w:rsidR="0028642C" w:rsidRPr="00987437" w14:paraId="2BE11BE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57AAF46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485CFE77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8. El género artístico histórico.</w:t>
            </w:r>
          </w:p>
        </w:tc>
      </w:tr>
      <w:tr w:rsidR="0028642C" w:rsidRPr="00987437" w14:paraId="57B23CD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C24F" w14:textId="0FB5C78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B45E11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6982E7CE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28642C" w:rsidRPr="00987437" w14:paraId="065B2963" w14:textId="77777777" w:rsidTr="00703A5A">
        <w:trPr>
          <w:trHeight w:val="25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656C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A7CF1F5" w14:textId="2543715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lastRenderedPageBreak/>
              <w:t>ESTILOS, MOVIMIENTOS, ESCUELAS Y TENDENCIAS, PASO A PASO PARA DIBUJAR AL ESTILO MANGA</w:t>
            </w:r>
          </w:p>
        </w:tc>
      </w:tr>
      <w:tr w:rsidR="0028642C" w:rsidRPr="00987437" w14:paraId="5A35D01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4F9F6BF0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A0C81"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es-CO"/>
              </w:rPr>
              <w:t>Analiza los tipos de paisaje en el arte contemporáneo y realiza algunas representaciones en diferentes técnicas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.</w:t>
            </w:r>
          </w:p>
          <w:p w14:paraId="6AEB26A1" w14:textId="5216E4F3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01A4255F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0162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F05CC24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C755C1F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6E3F112" w14:textId="5EB053E6" w:rsidR="0028642C" w:rsidRPr="00B45E1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6329DF6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2506" w14:textId="77777777" w:rsidR="0028642C" w:rsidRPr="007B545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B545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14B09824" w14:textId="70A91D5A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="0028642C" w:rsidRPr="007B7029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https://artistica.mineduc.cl/wp-content/uploads/sites/58/2016/04/TECNICAS-ARTISTICAS.pdf</w:t>
              </w:r>
            </w:hyperlink>
          </w:p>
          <w:p w14:paraId="6CBE7F63" w14:textId="6FEDE67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32FA75D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0CE5A93A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1062686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4171C373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1. Paisaje en el arte contemporáneo.</w:t>
            </w:r>
          </w:p>
        </w:tc>
      </w:tr>
      <w:tr w:rsidR="0028642C" w:rsidRPr="00987437" w14:paraId="64F05FA5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2A4C245E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482B9E90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2. Tipos de paisajes.</w:t>
            </w:r>
          </w:p>
        </w:tc>
      </w:tr>
      <w:tr w:rsidR="0028642C" w:rsidRPr="00987437" w14:paraId="288C300D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461BE1AC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5229D536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3. Sistemas de representación y técnicas.</w:t>
            </w:r>
          </w:p>
        </w:tc>
      </w:tr>
      <w:tr w:rsidR="0028642C" w:rsidRPr="00987437" w14:paraId="714EACD8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36AD4DD0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29E556BB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4. Técnicas grasas.</w:t>
            </w:r>
          </w:p>
        </w:tc>
      </w:tr>
      <w:tr w:rsidR="0028642C" w:rsidRPr="00987437" w14:paraId="66F6FA0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27B47476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características del arte gráfico japonés y los plasma en los dibujos Manga.</w:t>
            </w:r>
          </w:p>
          <w:p w14:paraId="3895D41C" w14:textId="5001E8E0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7531203D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464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4983AF96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BF3D905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9643AD0" w14:textId="49D7D989" w:rsidR="0028642C" w:rsidRPr="00B45E1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691F757F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864A" w14:textId="77777777" w:rsidR="0028642C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B545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64F5A40E" w14:textId="0E50A399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="0028642C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https://tallerdefotografiaonline.com/nueva/wp-content/uploads/2021/01/FOTOGRAFIA-INTERVENIDA.pdf</w:t>
              </w:r>
            </w:hyperlink>
          </w:p>
          <w:p w14:paraId="780352CF" w14:textId="4BEECBC4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="0028642C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https://es.scribd.com/document/358719322/Como-Dibujar-Manga</w:t>
              </w:r>
            </w:hyperlink>
          </w:p>
          <w:p w14:paraId="3E33ED32" w14:textId="2465EFF2" w:rsidR="0028642C" w:rsidRPr="007B545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4B431708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373EFBF4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5972866B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41A0E1E9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5. Fotografía intervenida.</w:t>
            </w:r>
          </w:p>
        </w:tc>
      </w:tr>
      <w:tr w:rsidR="0028642C" w:rsidRPr="00987437" w14:paraId="269D088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199B9595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54079078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6. Taller de manga: paso a paso dibujo rostro masculino.</w:t>
            </w:r>
          </w:p>
        </w:tc>
      </w:tr>
      <w:tr w:rsidR="0028642C" w:rsidRPr="00987437" w14:paraId="323250BC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00C63F63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413E29DB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7. Paso a paso para dibujar rostro femenino.</w:t>
            </w:r>
          </w:p>
        </w:tc>
      </w:tr>
      <w:tr w:rsidR="0028642C" w:rsidRPr="00987437" w14:paraId="24C91756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507A6CAA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08D87D5F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8. Estilos, movimientos, escuelas y tendencias: Pop Art.</w:t>
            </w:r>
          </w:p>
        </w:tc>
      </w:tr>
      <w:tr w:rsidR="0028642C" w:rsidRPr="00987437" w14:paraId="0C521F9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03A79C5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77DC9538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</w:t>
            </w:r>
          </w:p>
        </w:tc>
      </w:tr>
      <w:tr w:rsidR="0028642C" w:rsidRPr="00987437" w14:paraId="6A70195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6864BE33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LA PERSPECTIVA Y SUS TIPOS, LA PINTURA MODERNA EN COLOMBIA</w:t>
            </w:r>
          </w:p>
        </w:tc>
      </w:tr>
      <w:tr w:rsidR="0028642C" w:rsidRPr="00987437" w14:paraId="3DC1CA18" w14:textId="77777777" w:rsidTr="00703A5A">
        <w:trPr>
          <w:trHeight w:val="536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7788CD5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A0C8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  <w:t>Comprende estilos, movimientos, escuelas y tendencias en el arte, así como la perspectiva y sus tipos</w:t>
            </w: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.</w:t>
            </w:r>
          </w:p>
        </w:tc>
      </w:tr>
      <w:tr w:rsidR="0028642C" w:rsidRPr="00987437" w14:paraId="4869375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BBE00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3D24CB9C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7A3EFB2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53CCBF4" w14:textId="2672DAB1" w:rsidR="0028642C" w:rsidRPr="00B45E1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2CB1CF3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B484C" w14:textId="77777777" w:rsidR="0028642C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10A7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70136300" w14:textId="60AD3EEB" w:rsidR="0028642C" w:rsidRDefault="00000000" w:rsidP="0028642C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hyperlink r:id="rId18" w:history="1">
              <w:r w:rsidR="0028642C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https://www3.gobiernodecanarias.org/medusa/edublog/ieslasveredillas/wp-content/uploads/sites/82/2016/12/tema-la-perspectiva-de-las-cosas.pdf</w:t>
              </w:r>
            </w:hyperlink>
          </w:p>
          <w:p w14:paraId="4E15FCDA" w14:textId="75D2EEF3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9" w:history="1">
              <w:r w:rsidR="0028642C" w:rsidRPr="000873C3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https://roxanarodriguezortiz.com/2009/08/31/el-cuerpo-como-objeto-de-arte/</w:t>
              </w:r>
            </w:hyperlink>
          </w:p>
          <w:p w14:paraId="7041F06F" w14:textId="64E99559" w:rsidR="0028642C" w:rsidRPr="00710A7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039CD31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8642C" w:rsidRPr="00987437" w14:paraId="593F6CFA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6CFC38FE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725A9429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1. Estilos, movimientos, escuelas y tendencias: minimalismo.</w:t>
            </w:r>
          </w:p>
        </w:tc>
      </w:tr>
      <w:tr w:rsidR="0028642C" w:rsidRPr="00987437" w14:paraId="6B7A80E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232359B8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17F2CEE0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2. Figura humana: el cuerpo humano en el arte.</w:t>
            </w:r>
          </w:p>
        </w:tc>
      </w:tr>
      <w:tr w:rsidR="0028642C" w:rsidRPr="00987437" w14:paraId="54A4C208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1E359B9F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58F72317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3. Perspectiva.</w:t>
            </w:r>
          </w:p>
        </w:tc>
      </w:tr>
      <w:tr w:rsidR="0028642C" w:rsidRPr="00987437" w14:paraId="7B1FCD46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099FE9F2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1C0A20A5" w:rsidR="0028642C" w:rsidRPr="00987437" w:rsidRDefault="0028642C" w:rsidP="002864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4. Tipos de superficies en los sólidos isométricos.</w:t>
            </w:r>
          </w:p>
        </w:tc>
      </w:tr>
      <w:tr w:rsidR="0028642C" w:rsidRPr="00987437" w14:paraId="52E43DED" w14:textId="77777777" w:rsidTr="00703A5A">
        <w:trPr>
          <w:trHeight w:val="658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793B651C" w:rsidR="0028642C" w:rsidRPr="006A0C8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A0C8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Analiza obras de la pintura y la escultura </w:t>
            </w:r>
            <w:r w:rsidR="00152D64" w:rsidRPr="006A0C8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colombiana</w:t>
            </w:r>
            <w:r w:rsidRPr="006A0C8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, en sus aspectos de color</w:t>
            </w:r>
            <w:r w:rsidR="00152D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, estilo</w:t>
            </w:r>
            <w:r w:rsidRPr="006A0C8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y técnica.</w:t>
            </w:r>
          </w:p>
        </w:tc>
      </w:tr>
      <w:tr w:rsidR="0028642C" w:rsidRPr="00987437" w14:paraId="2CD49D5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399B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3AE7E2A0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6CEDDC94" w14:textId="77777777" w:rsidR="0028642C" w:rsidRPr="006C4B48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C4B48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9654353" w14:textId="6F5DDC2A" w:rsidR="0028642C" w:rsidRPr="00B45E11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28642C" w:rsidRPr="00987437" w14:paraId="1F23B83A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645C" w14:textId="77777777" w:rsidR="0028642C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710A72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10</w:t>
            </w:r>
          </w:p>
          <w:p w14:paraId="3A8D0EEB" w14:textId="28C1C18E" w:rsidR="0028642C" w:rsidRDefault="00000000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0" w:history="1">
              <w:r w:rsidR="0028642C" w:rsidRPr="007B7029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https://cedetrabajo.org/wp-content/uploads/2012/08/Arte_moderno_en_Colombia.pdf</w:t>
              </w:r>
            </w:hyperlink>
          </w:p>
          <w:p w14:paraId="48988B45" w14:textId="2C2B3C7A" w:rsidR="0028642C" w:rsidRPr="00710A72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8642C" w:rsidRPr="00987437" w14:paraId="63755D7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28642C" w:rsidRPr="00987437" w:rsidRDefault="0028642C" w:rsidP="002864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152D64" w:rsidRPr="00987437" w14:paraId="7DD23E79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4AC992BD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7122D448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5. Pasos para construir un prisma en proyección isométrica.</w:t>
            </w:r>
          </w:p>
        </w:tc>
      </w:tr>
      <w:tr w:rsidR="00152D64" w:rsidRPr="00987437" w14:paraId="4950B9DE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320F341A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6036C49E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6. Pintura moderna en Colombia.</w:t>
            </w:r>
          </w:p>
        </w:tc>
      </w:tr>
      <w:tr w:rsidR="00152D64" w:rsidRPr="00987437" w14:paraId="12FFF0CA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0C4EA250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3021C1FB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7. Escultura moderna en Colombia.</w:t>
            </w:r>
          </w:p>
        </w:tc>
      </w:tr>
      <w:tr w:rsidR="00152D64" w:rsidRPr="00987437" w14:paraId="68B89886" w14:textId="77777777" w:rsidTr="0063074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050B885F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1A1B9932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20"/>
                <w:szCs w:val="20"/>
              </w:rPr>
              <w:t>8. Esculturas colombianas.</w:t>
            </w:r>
          </w:p>
        </w:tc>
      </w:tr>
      <w:tr w:rsidR="00152D64" w:rsidRPr="00987437" w14:paraId="56C4F7B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3503459D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152D64" w:rsidRPr="00987437" w14:paraId="61BDCF25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5FAF0C7F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152D64" w:rsidRPr="00987437" w14:paraId="7F5C6392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152D64" w:rsidRPr="00987437" w:rsidRDefault="00152D64" w:rsidP="00152D6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152D64" w:rsidRPr="00987437" w:rsidRDefault="00152D64" w:rsidP="00152D6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152D64" w:rsidRPr="00987437" w:rsidRDefault="00152D64" w:rsidP="00152D64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152D64" w:rsidRPr="00987437" w14:paraId="395EE960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152D64" w:rsidRPr="00987437" w:rsidRDefault="00152D64" w:rsidP="00152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87437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6236CF" w14:textId="77777777" w:rsidR="00152D64" w:rsidRPr="00657BC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32DD8CED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246A26F3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2 de marzo</w:t>
            </w:r>
          </w:p>
          <w:p w14:paraId="5794C5B6" w14:textId="7938BE0A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273CBF8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B0F4B3" w14:textId="77777777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febrero 26- marzo 22</w:t>
            </w:r>
          </w:p>
          <w:p w14:paraId="289F977D" w14:textId="01A857FD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78F32B72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152D64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7B80607F" w14:textId="69FFAA7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12944807" w14:textId="6159EC0F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158B43C" w14:textId="219005D0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379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8 abril - 3 mayo</w:t>
            </w:r>
          </w:p>
          <w:p w14:paraId="0C7F0CF4" w14:textId="63073172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20B64D" w14:textId="2DD4A9D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09DE93AC" w14:textId="49C31435" w:rsidR="00152D64" w:rsidRPr="00152D6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152D64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3AD3EAA0" w14:textId="6BAC3A38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E75952C" w14:textId="77777777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2A4B27EB" w14:textId="0FE8997F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473AB7" w14:textId="1981AF81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1EB280C1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2006B76" w14:textId="31D38F7E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50E55D67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3217C33" w14:textId="77777777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344CD189" w14:textId="56A67D41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20F4ADE" w14:textId="246927F8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proofErr w:type="gramStart"/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 (</w:t>
            </w:r>
            <w:proofErr w:type="gramEnd"/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6985C2D3" w14:textId="5A9A6B2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152D64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4B901183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LOGRO II</w:t>
            </w:r>
          </w:p>
          <w:p w14:paraId="27C2368A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B31C14" w14:textId="24AAB51F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29 Julio -30 de agosto</w:t>
            </w:r>
          </w:p>
          <w:p w14:paraId="532F07A6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COMPRENSIÓN LECTORA ÉNFASIS ORALIDAD Y </w:t>
            </w:r>
            <w:proofErr w:type="gramStart"/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DISCURSO  (</w:t>
            </w:r>
            <w:proofErr w:type="gramEnd"/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texto enviado por plataforma)</w:t>
            </w:r>
          </w:p>
          <w:p w14:paraId="5AFE98CF" w14:textId="2A130159" w:rsidR="00152D64" w:rsidRPr="00152D6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152D64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743926B2" w14:textId="08836AF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69C78F3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D8D90B" w14:textId="35171471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FED9710" w14:textId="5060C15A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379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2 – septiembre - 27</w:t>
            </w:r>
          </w:p>
          <w:p w14:paraId="161D2687" w14:textId="3A6FFEC2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1C20D7" w14:textId="6028E7EF" w:rsidR="00152D64" w:rsidRPr="00152D6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152D64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624CC05" w14:textId="36588D29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CB3B594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D4E86AA" w14:textId="77777777" w:rsidR="00152D64" w:rsidRPr="009379F4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9379F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9379F4">
              <w:rPr>
                <w:rFonts w:ascii="Arial" w:hAnsi="Arial" w:cs="Arial"/>
                <w:sz w:val="18"/>
                <w:szCs w:val="18"/>
              </w:rPr>
              <w:t>3</w:t>
            </w:r>
            <w:r w:rsidRPr="009379F4">
              <w:rPr>
                <w:rFonts w:ascii="Arial" w:hAnsi="Arial" w:cs="Arial"/>
                <w:color w:val="203764"/>
                <w:sz w:val="18"/>
                <w:szCs w:val="18"/>
              </w:rPr>
              <w:t>0 sept – 1 nov</w:t>
            </w:r>
          </w:p>
          <w:p w14:paraId="71C9978C" w14:textId="78910650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8A53C0" w14:textId="670532FA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98743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350B76FD" w:rsidR="00152D64" w:rsidRPr="00630746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6307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por definir </w:t>
            </w:r>
          </w:p>
          <w:p w14:paraId="18CF3CBD" w14:textId="7F2244FB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743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p w14:paraId="3638BAB1" w14:textId="4F8E7146" w:rsidR="00152D64" w:rsidRPr="00987437" w:rsidRDefault="00152D64" w:rsidP="00152D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987437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698"/>
      </w:tblGrid>
      <w:tr w:rsidR="00987437" w:rsidRPr="00987437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491DE133" w:rsidR="00D63340" w:rsidRPr="00987437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</w:t>
            </w:r>
            <w:r w:rsidR="00987437"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ETC.</w:t>
            </w:r>
            <w:r w:rsidR="00AE0B8A"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,</w:t>
            </w:r>
            <w:r w:rsidR="00032991"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987437" w:rsidRPr="00987437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987437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987437" w:rsidRPr="00987437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6CE1B531" w:rsidR="00D70C4E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1" w:history="1">
              <w:r w:rsidR="00D70C4E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https://programas.cuaed.unam.mx/repositorio/moodle/pluginfile.php/166/mod_resource/content/1/la-creatividad/index.html</w:t>
              </w:r>
            </w:hyperlink>
          </w:p>
        </w:tc>
      </w:tr>
      <w:tr w:rsidR="00987437" w:rsidRPr="00987437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47D466B9" w:rsidR="00D70C4E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2" w:history="1">
              <w:r w:rsidR="00D70C4E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https://www.youtube.com/watch?v=ladyAjmjgjk</w:t>
              </w:r>
            </w:hyperlink>
          </w:p>
        </w:tc>
      </w:tr>
      <w:tr w:rsidR="00987437" w:rsidRPr="00987437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35553951" w:rsidR="00D70C4E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D70C4E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https://www.youtube.com/watch?v=z6iHXRrqUPY</w:t>
              </w:r>
            </w:hyperlink>
          </w:p>
        </w:tc>
      </w:tr>
      <w:tr w:rsidR="00987437" w:rsidRPr="00987437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054EAF85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https://www.facebook.com/watch/?v=2878584512194192</w:t>
              </w:r>
            </w:hyperlink>
          </w:p>
        </w:tc>
      </w:tr>
      <w:tr w:rsidR="00987437" w:rsidRPr="00987437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292DE0D3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https://www.youtube.com/watch?v=gNs1NbwlEoM</w:t>
              </w:r>
            </w:hyperlink>
          </w:p>
        </w:tc>
      </w:tr>
      <w:tr w:rsidR="00987437" w:rsidRPr="00987437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1767924A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https://www.youtube.com/watch?v=LJdfSfJPAoU</w:t>
              </w:r>
            </w:hyperlink>
          </w:p>
        </w:tc>
      </w:tr>
      <w:tr w:rsidR="00987437" w:rsidRPr="00987437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730EAA7A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https://www.youtube.com/watch?v=IBD7dkpNslA</w:t>
              </w:r>
            </w:hyperlink>
          </w:p>
        </w:tc>
      </w:tr>
      <w:tr w:rsidR="00987437" w:rsidRPr="00987437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7FCADBCE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https://www.youtube.com/watch?v=rBLhl74vmDo</w:t>
              </w:r>
            </w:hyperlink>
          </w:p>
        </w:tc>
      </w:tr>
      <w:tr w:rsidR="00987437" w:rsidRPr="00987437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987437" w:rsidRPr="00987437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2BAAC325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https://www.youtube.com/watch?v=nsT0TOCjNr0</w:t>
              </w:r>
            </w:hyperlink>
          </w:p>
        </w:tc>
      </w:tr>
      <w:tr w:rsidR="00987437" w:rsidRPr="00987437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6517397B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https://www.youtube.com/watch?v=yqmJPMvq-nM&amp;feature=emb_imp_woyt</w:t>
              </w:r>
            </w:hyperlink>
          </w:p>
        </w:tc>
      </w:tr>
      <w:tr w:rsidR="00987437" w:rsidRPr="00987437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64509099" w:rsidR="007F0ACF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7F0ACF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https://www.youtube.com/watch?v=4Ako2xJLmq0</w:t>
              </w:r>
            </w:hyperlink>
          </w:p>
        </w:tc>
      </w:tr>
      <w:tr w:rsidR="00987437" w:rsidRPr="00987437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6C502B02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https://www.youtube.com/watch?v=8yzlAWFdlCQ</w:t>
              </w:r>
            </w:hyperlink>
          </w:p>
        </w:tc>
      </w:tr>
      <w:tr w:rsidR="00987437" w:rsidRPr="00987437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190C52CB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https://www.youtube.com/watch?v=UqnBa1g066Q</w:t>
              </w:r>
            </w:hyperlink>
          </w:p>
        </w:tc>
      </w:tr>
      <w:tr w:rsidR="00987437" w:rsidRPr="00987437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268744B5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4D066164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https://www.youtube.com/watch?v=5Q_VcArimsQ</w:t>
              </w:r>
            </w:hyperlink>
          </w:p>
        </w:tc>
      </w:tr>
      <w:tr w:rsidR="00987437" w:rsidRPr="00987437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6225B921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https://www.youtube.com/watch?v=xUG4E9N93wc</w:t>
              </w:r>
            </w:hyperlink>
          </w:p>
        </w:tc>
      </w:tr>
      <w:tr w:rsidR="00987437" w:rsidRPr="00987437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987437" w:rsidRPr="00987437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0EA98B13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https://www.youtube.com/watch?v=bhefQVlrseY</w:t>
              </w:r>
            </w:hyperlink>
          </w:p>
        </w:tc>
      </w:tr>
      <w:tr w:rsidR="00987437" w:rsidRPr="00987437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2243DB36" w:rsidR="00DD7748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DD7748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https://www.youtube.com/watch?v=1tg2xxofsLM</w:t>
              </w:r>
            </w:hyperlink>
          </w:p>
        </w:tc>
      </w:tr>
      <w:tr w:rsidR="00987437" w:rsidRPr="00987437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26626278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https://www.youtube.com/watch?v=YdwzluwhFnQ</w:t>
              </w:r>
            </w:hyperlink>
          </w:p>
        </w:tc>
      </w:tr>
      <w:tr w:rsidR="00987437" w:rsidRPr="00987437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066E4698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https://www.materialescolar.es/blog/tecnicas-para-pintar-con-ceras-de-colores-2/</w:t>
              </w:r>
            </w:hyperlink>
          </w:p>
        </w:tc>
      </w:tr>
      <w:tr w:rsidR="00987437" w:rsidRPr="00987437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04C404AC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https://www.youtube.com/watch?v=bF8SsfrgWc8</w:t>
              </w:r>
            </w:hyperlink>
          </w:p>
        </w:tc>
      </w:tr>
      <w:tr w:rsidR="00987437" w:rsidRPr="00987437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5DD0FCCD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https://www.youtube.com/watch?v=Uc08kADHOUo</w:t>
              </w:r>
            </w:hyperlink>
          </w:p>
        </w:tc>
      </w:tr>
      <w:tr w:rsidR="00987437" w:rsidRPr="00987437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523C5C16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https://www.youtube.com/watch?v=6lEp5xJ4B4A</w:t>
              </w:r>
            </w:hyperlink>
          </w:p>
        </w:tc>
      </w:tr>
      <w:tr w:rsidR="00987437" w:rsidRPr="00987437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2E8C0379" w:rsidR="007C65AB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7C65AB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https://www.youtube.com/watch?v=M5qYSPyIg7k</w:t>
              </w:r>
            </w:hyperlink>
          </w:p>
        </w:tc>
      </w:tr>
      <w:tr w:rsidR="00987437" w:rsidRPr="00987437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987437" w:rsidRPr="00987437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716BA294" w:rsidR="008320D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8320D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https://www.youtube.com/watch?v=3gSmPF2MpS8</w:t>
              </w:r>
            </w:hyperlink>
          </w:p>
        </w:tc>
      </w:tr>
      <w:tr w:rsidR="00987437" w:rsidRPr="00987437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22816809" w:rsidR="008320D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8320D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https://roxanarodriguezortiz.com/2009/08/31/el-cuerpo-como-objeto-de-arte/</w:t>
              </w:r>
            </w:hyperlink>
          </w:p>
        </w:tc>
      </w:tr>
      <w:tr w:rsidR="00987437" w:rsidRPr="00987437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lastRenderedPageBreak/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7222EE83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6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https://www.youtube.com/watch?v=6gy2tSDW78o</w:t>
              </w:r>
            </w:hyperlink>
          </w:p>
        </w:tc>
      </w:tr>
      <w:tr w:rsidR="00987437" w:rsidRPr="00987437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622D1C4D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7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https://www.youtube.com/watch?v=mA6r6AjT5qA</w:t>
              </w:r>
            </w:hyperlink>
          </w:p>
        </w:tc>
      </w:tr>
      <w:tr w:rsidR="00987437" w:rsidRPr="00987437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987437" w:rsidRPr="00987437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58DA0727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8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https://www.youtube.com/watch?v=cQwAyYUjgwM</w:t>
              </w:r>
            </w:hyperlink>
          </w:p>
        </w:tc>
      </w:tr>
      <w:tr w:rsidR="00987437" w:rsidRPr="00987437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72E77CCE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9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https://www.youtube.com/watch?v=VH0XQjutKCI</w:t>
              </w:r>
            </w:hyperlink>
          </w:p>
        </w:tc>
      </w:tr>
      <w:tr w:rsidR="00987437" w:rsidRPr="00987437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1779E365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0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https://www.youtube.com/watch?v=7ivnI2DUmSk</w:t>
              </w:r>
            </w:hyperlink>
          </w:p>
        </w:tc>
      </w:tr>
      <w:tr w:rsidR="00703A5A" w:rsidRPr="00987437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98743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98743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5B2B4886" w:rsidR="00530D83" w:rsidRPr="0098743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51" w:history="1">
              <w:r w:rsidR="00530D83" w:rsidRPr="000873C3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https://www.banrepcultural.org/noticias/100-anos-de-edgar-negret-uno-de-los-grandes-escultores-de-colombia</w:t>
              </w:r>
            </w:hyperlink>
          </w:p>
        </w:tc>
      </w:tr>
    </w:tbl>
    <w:p w14:paraId="272F41B1" w14:textId="77777777" w:rsidR="00507058" w:rsidRPr="00987437" w:rsidRDefault="00507058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987437" w:rsidSect="00F07341">
      <w:headerReference w:type="default" r:id="rId52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5A53A" w14:textId="77777777" w:rsidR="001F1CB2" w:rsidRDefault="001F1CB2" w:rsidP="00967006">
      <w:pPr>
        <w:spacing w:after="0" w:line="240" w:lineRule="auto"/>
      </w:pPr>
      <w:r>
        <w:separator/>
      </w:r>
    </w:p>
  </w:endnote>
  <w:endnote w:type="continuationSeparator" w:id="0">
    <w:p w14:paraId="18CF8983" w14:textId="77777777" w:rsidR="001F1CB2" w:rsidRDefault="001F1CB2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548B2" w14:textId="77777777" w:rsidR="001F1CB2" w:rsidRDefault="001F1CB2" w:rsidP="00967006">
      <w:pPr>
        <w:spacing w:after="0" w:line="240" w:lineRule="auto"/>
      </w:pPr>
      <w:r>
        <w:separator/>
      </w:r>
    </w:p>
  </w:footnote>
  <w:footnote w:type="continuationSeparator" w:id="0">
    <w:p w14:paraId="61B15AAC" w14:textId="77777777" w:rsidR="001F1CB2" w:rsidRDefault="001F1CB2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F05247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F05247" w:rsidRDefault="00F0524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F05247" w:rsidRPr="00133AA7" w:rsidRDefault="00F05247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F05247" w:rsidRPr="00133AA7" w:rsidRDefault="00F05247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F05247" w:rsidRPr="00133AA7" w:rsidRDefault="00F05247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F05247" w:rsidRDefault="00F05247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F05247" w:rsidRDefault="00F05247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F05247" w:rsidRPr="00133AA7" w:rsidRDefault="00F05247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F05247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F05247" w:rsidRDefault="00F0524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F05247" w:rsidRDefault="00F0524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F05247" w:rsidRDefault="00F0524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F05247" w:rsidRDefault="00F05247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F05247" w:rsidRPr="00133AA7" w:rsidRDefault="00F05247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F05247" w:rsidRPr="00967006" w:rsidRDefault="00F05247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949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822728">
    <w:abstractNumId w:val="3"/>
  </w:num>
  <w:num w:numId="3" w16cid:durableId="1385711531">
    <w:abstractNumId w:val="1"/>
  </w:num>
  <w:num w:numId="4" w16cid:durableId="1341002716">
    <w:abstractNumId w:val="0"/>
  </w:num>
  <w:num w:numId="5" w16cid:durableId="1114250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BD2"/>
    <w:rsid w:val="00010D92"/>
    <w:rsid w:val="000121CE"/>
    <w:rsid w:val="00032991"/>
    <w:rsid w:val="00063C81"/>
    <w:rsid w:val="000678B8"/>
    <w:rsid w:val="000736D4"/>
    <w:rsid w:val="00097826"/>
    <w:rsid w:val="00097A19"/>
    <w:rsid w:val="000C3440"/>
    <w:rsid w:val="000E0E7C"/>
    <w:rsid w:val="000E377B"/>
    <w:rsid w:val="0010197B"/>
    <w:rsid w:val="00152D64"/>
    <w:rsid w:val="00182E4D"/>
    <w:rsid w:val="001831C8"/>
    <w:rsid w:val="001904F5"/>
    <w:rsid w:val="00190D87"/>
    <w:rsid w:val="001B1F6E"/>
    <w:rsid w:val="001F1CB2"/>
    <w:rsid w:val="001F27A9"/>
    <w:rsid w:val="00226BE0"/>
    <w:rsid w:val="0023277C"/>
    <w:rsid w:val="0025037C"/>
    <w:rsid w:val="00265A33"/>
    <w:rsid w:val="0027267F"/>
    <w:rsid w:val="00285F43"/>
    <w:rsid w:val="0028642C"/>
    <w:rsid w:val="002A4B89"/>
    <w:rsid w:val="002C3344"/>
    <w:rsid w:val="002E084D"/>
    <w:rsid w:val="002F2B9D"/>
    <w:rsid w:val="00321A09"/>
    <w:rsid w:val="00341F8F"/>
    <w:rsid w:val="00346FEF"/>
    <w:rsid w:val="00367ED8"/>
    <w:rsid w:val="00374DE1"/>
    <w:rsid w:val="003830BB"/>
    <w:rsid w:val="003A2CED"/>
    <w:rsid w:val="003A7587"/>
    <w:rsid w:val="003A7C70"/>
    <w:rsid w:val="003D47DA"/>
    <w:rsid w:val="003E0B26"/>
    <w:rsid w:val="00437E1C"/>
    <w:rsid w:val="0046203C"/>
    <w:rsid w:val="00480951"/>
    <w:rsid w:val="0050411D"/>
    <w:rsid w:val="00507058"/>
    <w:rsid w:val="00523561"/>
    <w:rsid w:val="00530D83"/>
    <w:rsid w:val="00546FB2"/>
    <w:rsid w:val="005972CC"/>
    <w:rsid w:val="005B6841"/>
    <w:rsid w:val="005C33F9"/>
    <w:rsid w:val="005E45A7"/>
    <w:rsid w:val="005F61D3"/>
    <w:rsid w:val="00602269"/>
    <w:rsid w:val="00605A12"/>
    <w:rsid w:val="00606199"/>
    <w:rsid w:val="00612E96"/>
    <w:rsid w:val="0061315E"/>
    <w:rsid w:val="00630746"/>
    <w:rsid w:val="006344DD"/>
    <w:rsid w:val="0065141F"/>
    <w:rsid w:val="006538CE"/>
    <w:rsid w:val="006613BD"/>
    <w:rsid w:val="006631D5"/>
    <w:rsid w:val="00665FFD"/>
    <w:rsid w:val="006764D5"/>
    <w:rsid w:val="0068534E"/>
    <w:rsid w:val="006A0C81"/>
    <w:rsid w:val="006B3D63"/>
    <w:rsid w:val="006C0DDD"/>
    <w:rsid w:val="006C330B"/>
    <w:rsid w:val="006C4B48"/>
    <w:rsid w:val="00703A5A"/>
    <w:rsid w:val="00710A72"/>
    <w:rsid w:val="00716A50"/>
    <w:rsid w:val="00724D11"/>
    <w:rsid w:val="0072580D"/>
    <w:rsid w:val="007341F0"/>
    <w:rsid w:val="007632DF"/>
    <w:rsid w:val="007824F2"/>
    <w:rsid w:val="007924F4"/>
    <w:rsid w:val="007A67CF"/>
    <w:rsid w:val="007B5452"/>
    <w:rsid w:val="007C65AB"/>
    <w:rsid w:val="007C7077"/>
    <w:rsid w:val="007C7C99"/>
    <w:rsid w:val="007F0053"/>
    <w:rsid w:val="007F0ACF"/>
    <w:rsid w:val="00814FA9"/>
    <w:rsid w:val="008320D3"/>
    <w:rsid w:val="00842977"/>
    <w:rsid w:val="008522B2"/>
    <w:rsid w:val="00865B83"/>
    <w:rsid w:val="00880D2B"/>
    <w:rsid w:val="008A1075"/>
    <w:rsid w:val="008C1FAB"/>
    <w:rsid w:val="008D5C1D"/>
    <w:rsid w:val="008F2C1A"/>
    <w:rsid w:val="009026EA"/>
    <w:rsid w:val="009379F4"/>
    <w:rsid w:val="00967006"/>
    <w:rsid w:val="00977C42"/>
    <w:rsid w:val="00987437"/>
    <w:rsid w:val="00987445"/>
    <w:rsid w:val="00997A28"/>
    <w:rsid w:val="009A3822"/>
    <w:rsid w:val="009A66B9"/>
    <w:rsid w:val="009C1612"/>
    <w:rsid w:val="009C4AF9"/>
    <w:rsid w:val="009C69D2"/>
    <w:rsid w:val="009E0D19"/>
    <w:rsid w:val="009E174C"/>
    <w:rsid w:val="009F462E"/>
    <w:rsid w:val="00A1651E"/>
    <w:rsid w:val="00A21256"/>
    <w:rsid w:val="00A256F8"/>
    <w:rsid w:val="00A32E1C"/>
    <w:rsid w:val="00A4019E"/>
    <w:rsid w:val="00A43458"/>
    <w:rsid w:val="00A44191"/>
    <w:rsid w:val="00A46BDA"/>
    <w:rsid w:val="00A66790"/>
    <w:rsid w:val="00A86986"/>
    <w:rsid w:val="00A87FCF"/>
    <w:rsid w:val="00AC421B"/>
    <w:rsid w:val="00AE0B8A"/>
    <w:rsid w:val="00B100BA"/>
    <w:rsid w:val="00B361DD"/>
    <w:rsid w:val="00B40D51"/>
    <w:rsid w:val="00B45E11"/>
    <w:rsid w:val="00B5475C"/>
    <w:rsid w:val="00B55642"/>
    <w:rsid w:val="00B64713"/>
    <w:rsid w:val="00B93D8A"/>
    <w:rsid w:val="00BC7C89"/>
    <w:rsid w:val="00BE40C9"/>
    <w:rsid w:val="00C02C66"/>
    <w:rsid w:val="00C2255B"/>
    <w:rsid w:val="00C255AF"/>
    <w:rsid w:val="00C34AC7"/>
    <w:rsid w:val="00C5105F"/>
    <w:rsid w:val="00C7652B"/>
    <w:rsid w:val="00C85591"/>
    <w:rsid w:val="00C87A68"/>
    <w:rsid w:val="00CA4E82"/>
    <w:rsid w:val="00CB4D34"/>
    <w:rsid w:val="00CF0779"/>
    <w:rsid w:val="00D10D55"/>
    <w:rsid w:val="00D235B4"/>
    <w:rsid w:val="00D31633"/>
    <w:rsid w:val="00D318CC"/>
    <w:rsid w:val="00D31C78"/>
    <w:rsid w:val="00D429B8"/>
    <w:rsid w:val="00D63340"/>
    <w:rsid w:val="00D6513F"/>
    <w:rsid w:val="00D666EC"/>
    <w:rsid w:val="00D70C4E"/>
    <w:rsid w:val="00D85BF7"/>
    <w:rsid w:val="00DB1AC3"/>
    <w:rsid w:val="00DD0292"/>
    <w:rsid w:val="00DD7748"/>
    <w:rsid w:val="00DD7F1E"/>
    <w:rsid w:val="00E54768"/>
    <w:rsid w:val="00E6401C"/>
    <w:rsid w:val="00E654FE"/>
    <w:rsid w:val="00E86BFE"/>
    <w:rsid w:val="00E91530"/>
    <w:rsid w:val="00E94861"/>
    <w:rsid w:val="00ED4720"/>
    <w:rsid w:val="00EE3E2C"/>
    <w:rsid w:val="00EF651D"/>
    <w:rsid w:val="00F05247"/>
    <w:rsid w:val="00F07341"/>
    <w:rsid w:val="00F07DB4"/>
    <w:rsid w:val="00F11DF5"/>
    <w:rsid w:val="00F216B2"/>
    <w:rsid w:val="00F45CE9"/>
    <w:rsid w:val="00F57654"/>
    <w:rsid w:val="00F73942"/>
    <w:rsid w:val="00F83E04"/>
    <w:rsid w:val="00F97101"/>
    <w:rsid w:val="00FB7989"/>
    <w:rsid w:val="00FC3D9A"/>
    <w:rsid w:val="00FD4E0C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rabajosocialucen.files.wordpress.com/2012/05/psicologia-1.pdf" TargetMode="External"/><Relationship Id="rId18" Type="http://schemas.openxmlformats.org/officeDocument/2006/relationships/hyperlink" Target="https://www3.gobiernodecanarias.org/medusa/edublog/ieslasveredillas/wp-content/uploads/sites/82/2016/12/tema-la-perspectiva-de-las-cosas.pdf" TargetMode="External"/><Relationship Id="rId26" Type="http://schemas.openxmlformats.org/officeDocument/2006/relationships/hyperlink" Target="https://www.youtube.com/watch?v=LJdfSfJPAoU" TargetMode="External"/><Relationship Id="rId39" Type="http://schemas.openxmlformats.org/officeDocument/2006/relationships/hyperlink" Target="https://www.materialescolar.es/blog/tecnicas-para-pintar-con-ceras-de-colores-2/" TargetMode="External"/><Relationship Id="rId21" Type="http://schemas.openxmlformats.org/officeDocument/2006/relationships/hyperlink" Target="https://programas.cuaed.unam.mx/repositorio/moodle/pluginfile.php/166/mod_resource/content/1/la-creatividad/index.html" TargetMode="External"/><Relationship Id="rId34" Type="http://schemas.openxmlformats.org/officeDocument/2006/relationships/hyperlink" Target="https://www.youtube.com/watch?v=5Q_VcArimsQ" TargetMode="External"/><Relationship Id="rId42" Type="http://schemas.openxmlformats.org/officeDocument/2006/relationships/hyperlink" Target="https://www.youtube.com/watch?v=6lEp5xJ4B4A" TargetMode="External"/><Relationship Id="rId47" Type="http://schemas.openxmlformats.org/officeDocument/2006/relationships/hyperlink" Target="https://www.youtube.com/watch?v=mA6r6AjT5qA" TargetMode="External"/><Relationship Id="rId50" Type="http://schemas.openxmlformats.org/officeDocument/2006/relationships/hyperlink" Target="https://www.youtube.com/watch?v=7ivnI2DUmSk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tallerdefotografiaonline.com/nueva/wp-content/uploads/2021/01/FOTOGRAFIA-INTERVENIDA.pdf" TargetMode="External"/><Relationship Id="rId29" Type="http://schemas.openxmlformats.org/officeDocument/2006/relationships/hyperlink" Target="https://www.youtube.com/watch?v=nsT0TOCjNr0" TargetMode="External"/><Relationship Id="rId11" Type="http://schemas.openxmlformats.org/officeDocument/2006/relationships/hyperlink" Target="https://www.educacion.navarra.es/documents/713364/714655/eduplast.pdf/56fc2eca-183f-4e0d-bc65-864e7a6d984e" TargetMode="External"/><Relationship Id="rId24" Type="http://schemas.openxmlformats.org/officeDocument/2006/relationships/hyperlink" Target="https://www.facebook.com/watch/?v=2878584512194192" TargetMode="External"/><Relationship Id="rId32" Type="http://schemas.openxmlformats.org/officeDocument/2006/relationships/hyperlink" Target="https://www.youtube.com/watch?v=8yzlAWFdlCQ" TargetMode="External"/><Relationship Id="rId37" Type="http://schemas.openxmlformats.org/officeDocument/2006/relationships/hyperlink" Target="https://www.youtube.com/watch?v=1tg2xxofsLM" TargetMode="External"/><Relationship Id="rId40" Type="http://schemas.openxmlformats.org/officeDocument/2006/relationships/hyperlink" Target="https://www.youtube.com/watch?v=bF8SsfrgWc8" TargetMode="External"/><Relationship Id="rId45" Type="http://schemas.openxmlformats.org/officeDocument/2006/relationships/hyperlink" Target="https://roxanarodriguezortiz.com/2009/08/31/el-cuerpo-como-objeto-de-arte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helptoengineering.com/es/blog/6-etapas-imprescindibles-en-el-diseno-industrial-maquinas-y-productos" TargetMode="External"/><Relationship Id="rId19" Type="http://schemas.openxmlformats.org/officeDocument/2006/relationships/hyperlink" Target="https://roxanarodriguezortiz.com/2009/08/31/el-cuerpo-como-objeto-de-arte/" TargetMode="External"/><Relationship Id="rId31" Type="http://schemas.openxmlformats.org/officeDocument/2006/relationships/hyperlink" Target="https://www.youtube.com/watch?v=4Ako2xJLmq0" TargetMode="External"/><Relationship Id="rId44" Type="http://schemas.openxmlformats.org/officeDocument/2006/relationships/hyperlink" Target="https://www.youtube.com/watch?v=3gSmPF2MpS8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ducacion.navarra.es/documents/713364/714655/eduplast.pdf/56fc2eca-183f-4e0d-bc65-864e7a6d984e" TargetMode="External"/><Relationship Id="rId14" Type="http://schemas.openxmlformats.org/officeDocument/2006/relationships/hyperlink" Target="https://aprendizaje.mec.edu.py/dw-recursos/system/materiales_academicos/materiales/000/009/427/original/C14-Educacion_para_el_Arte-2%C2%BA-Plan_Especifico.pdf" TargetMode="External"/><Relationship Id="rId22" Type="http://schemas.openxmlformats.org/officeDocument/2006/relationships/hyperlink" Target="https://www.youtube.com/watch?v=ladyAjmjgjk" TargetMode="External"/><Relationship Id="rId27" Type="http://schemas.openxmlformats.org/officeDocument/2006/relationships/hyperlink" Target="https://www.youtube.com/watch?v=IBD7dkpNslA" TargetMode="External"/><Relationship Id="rId30" Type="http://schemas.openxmlformats.org/officeDocument/2006/relationships/hyperlink" Target="https://www.youtube.com/watch?v=yqmJPMvq-nM&amp;feature=emb_imp_woyt" TargetMode="External"/><Relationship Id="rId35" Type="http://schemas.openxmlformats.org/officeDocument/2006/relationships/hyperlink" Target="https://www.youtube.com/watch?v=xUG4E9N93wc" TargetMode="External"/><Relationship Id="rId43" Type="http://schemas.openxmlformats.org/officeDocument/2006/relationships/hyperlink" Target="https://www.youtube.com/watch?v=M5qYSPyIg7k" TargetMode="External"/><Relationship Id="rId48" Type="http://schemas.openxmlformats.org/officeDocument/2006/relationships/hyperlink" Target="https://www.youtube.com/watch?v=cQwAyYUjgwM" TargetMode="External"/><Relationship Id="rId8" Type="http://schemas.openxmlformats.org/officeDocument/2006/relationships/hyperlink" Target="https://www.tdx.cat/bitstream/handle/10803/5036/jjma04de16.pdf.PDF?sequence=4&amp;isAllowed=y" TargetMode="External"/><Relationship Id="rId51" Type="http://schemas.openxmlformats.org/officeDocument/2006/relationships/hyperlink" Target="https://www.banrepcultural.org/noticias/100-anos-de-edgar-negret-uno-de-los-grandes-escultores-de-colombia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ducacionplastica.net/epv1eso/impress/pdfs/la_composicion.pdf" TargetMode="External"/><Relationship Id="rId17" Type="http://schemas.openxmlformats.org/officeDocument/2006/relationships/hyperlink" Target="https://es.scribd.com/document/358719322/Como-Dibujar-Manga" TargetMode="External"/><Relationship Id="rId25" Type="http://schemas.openxmlformats.org/officeDocument/2006/relationships/hyperlink" Target="https://www.youtube.com/watch?v=gNs1NbwlEoM" TargetMode="External"/><Relationship Id="rId33" Type="http://schemas.openxmlformats.org/officeDocument/2006/relationships/hyperlink" Target="https://www.youtube.com/watch?v=UqnBa1g066Q" TargetMode="External"/><Relationship Id="rId38" Type="http://schemas.openxmlformats.org/officeDocument/2006/relationships/hyperlink" Target="https://www.youtube.com/watch?v=YdwzluwhFnQ" TargetMode="External"/><Relationship Id="rId46" Type="http://schemas.openxmlformats.org/officeDocument/2006/relationships/hyperlink" Target="https://www.youtube.com/watch?v=6gy2tSDW78o" TargetMode="External"/><Relationship Id="rId20" Type="http://schemas.openxmlformats.org/officeDocument/2006/relationships/hyperlink" Target="https://cedetrabajo.org/wp-content/uploads/2012/08/Arte_moderno_en_Colombia.pdf" TargetMode="External"/><Relationship Id="rId41" Type="http://schemas.openxmlformats.org/officeDocument/2006/relationships/hyperlink" Target="https://www.youtube.com/watch?v=Uc08kADHOUo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artistica.mineduc.cl/wp-content/uploads/sites/58/2016/04/TECNICAS-ARTISTICAS.pdf" TargetMode="External"/><Relationship Id="rId23" Type="http://schemas.openxmlformats.org/officeDocument/2006/relationships/hyperlink" Target="https://www.youtube.com/watch?v=z6iHXRrqUPY" TargetMode="External"/><Relationship Id="rId28" Type="http://schemas.openxmlformats.org/officeDocument/2006/relationships/hyperlink" Target="https://www.youtube.com/watch?v=rBLhl74vmDo" TargetMode="External"/><Relationship Id="rId36" Type="http://schemas.openxmlformats.org/officeDocument/2006/relationships/hyperlink" Target="https://www.youtube.com/watch?v=bhefQVlrseY" TargetMode="External"/><Relationship Id="rId49" Type="http://schemas.openxmlformats.org/officeDocument/2006/relationships/hyperlink" Target="https://www.youtube.com/watch?v=VH0XQjutKC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E226E-BEDF-4873-9CCC-9AE8CE60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2328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7</cp:revision>
  <cp:lastPrinted>2022-09-05T18:11:00Z</cp:lastPrinted>
  <dcterms:created xsi:type="dcterms:W3CDTF">2023-02-01T19:45:00Z</dcterms:created>
  <dcterms:modified xsi:type="dcterms:W3CDTF">2023-10-22T00:10:00Z</dcterms:modified>
</cp:coreProperties>
</file>